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DD" w:rsidRPr="00A03575" w:rsidRDefault="00A03575" w:rsidP="00A03575">
      <w:pPr>
        <w:jc w:val="center"/>
        <w:rPr>
          <w:sz w:val="36"/>
          <w:szCs w:val="36"/>
        </w:rPr>
      </w:pPr>
      <w:r w:rsidRPr="00A03575">
        <w:rPr>
          <w:rFonts w:hint="eastAsia"/>
          <w:sz w:val="36"/>
          <w:szCs w:val="36"/>
        </w:rPr>
        <w:t>お詫びと</w:t>
      </w:r>
      <w:r w:rsidR="006F7602">
        <w:rPr>
          <w:rFonts w:hint="eastAsia"/>
          <w:sz w:val="36"/>
          <w:szCs w:val="36"/>
        </w:rPr>
        <w:t>資料追加のお願い</w:t>
      </w:r>
    </w:p>
    <w:p w:rsidR="00A03575" w:rsidRDefault="00A03575"/>
    <w:p w:rsidR="00A03575" w:rsidRDefault="00A03575">
      <w:r>
        <w:rPr>
          <w:rFonts w:hint="eastAsia"/>
        </w:rPr>
        <w:t>総会資料のⅡ審議事項の記載に</w:t>
      </w:r>
      <w:r w:rsidR="006F7602">
        <w:rPr>
          <w:rFonts w:hint="eastAsia"/>
        </w:rPr>
        <w:t>一部不足がありましたのでお詫び申し上げます。</w:t>
      </w:r>
      <w:r>
        <w:rPr>
          <w:rFonts w:hint="eastAsia"/>
        </w:rPr>
        <w:t>下記の通り</w:t>
      </w:r>
      <w:r w:rsidR="006F7602">
        <w:rPr>
          <w:rFonts w:hint="eastAsia"/>
        </w:rPr>
        <w:t>資料追加をお願い</w:t>
      </w:r>
      <w:r>
        <w:rPr>
          <w:rFonts w:hint="eastAsia"/>
        </w:rPr>
        <w:t>申し上げます。</w:t>
      </w:r>
    </w:p>
    <w:p w:rsidR="006F7602" w:rsidRDefault="006F7602"/>
    <w:p w:rsidR="006F7602" w:rsidRDefault="006F7602">
      <w:r>
        <w:rPr>
          <w:rFonts w:hint="eastAsia"/>
        </w:rPr>
        <w:t>資料追加のページ：P1</w:t>
      </w:r>
      <w:r w:rsidR="00BE3F2A">
        <w:t>30</w:t>
      </w:r>
    </w:p>
    <w:p w:rsidR="00A03575" w:rsidRDefault="00A03575">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130175</wp:posOffset>
                </wp:positionV>
                <wp:extent cx="91440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575" w:rsidRPr="006F7602" w:rsidRDefault="00A03575" w:rsidP="00A03575">
                            <w:pPr>
                              <w:jc w:val="center"/>
                              <w:rPr>
                                <w:rFonts w:ascii="MS UI Gothic" w:eastAsia="MS UI Gothic" w:hAnsi="MS UI Gothic"/>
                                <w:b/>
                                <w:bCs/>
                                <w:color w:val="0D0D0D" w:themeColor="text1" w:themeTint="F2"/>
                              </w:rPr>
                            </w:pPr>
                            <w:r w:rsidRPr="006F7602">
                              <w:rPr>
                                <w:rFonts w:ascii="MS UI Gothic" w:eastAsia="MS UI Gothic" w:hAnsi="MS UI Gothic" w:hint="eastAsia"/>
                                <w:b/>
                                <w:bCs/>
                                <w:color w:val="0D0D0D" w:themeColor="text1" w:themeTint="F2"/>
                              </w:rPr>
                              <w:t>第４号議案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10.25pt;width:1in;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" fillcolor="white [3212]" strokecolor="black [3213]" strokeweight="1pt">
                <v:textbox>
                  <w:txbxContent>
                    <w:p w:rsidR="00A03575" w:rsidRPr="006F7602" w:rsidRDefault="00A03575" w:rsidP="00A03575">
                      <w:pPr>
                        <w:jc w:val="center"/>
                        <w:rPr>
                          <w:rFonts w:ascii="MS UI Gothic" w:eastAsia="MS UI Gothic" w:hAnsi="MS UI Gothic"/>
                          <w:b/>
                          <w:bCs/>
                          <w:color w:val="0D0D0D" w:themeColor="text1" w:themeTint="F2"/>
                        </w:rPr>
                      </w:pPr>
                      <w:r w:rsidRPr="006F7602">
                        <w:rPr>
                          <w:rFonts w:ascii="MS UI Gothic" w:eastAsia="MS UI Gothic" w:hAnsi="MS UI Gothic" w:hint="eastAsia"/>
                          <w:b/>
                          <w:bCs/>
                          <w:color w:val="0D0D0D" w:themeColor="text1" w:themeTint="F2"/>
                        </w:rPr>
                        <w:t>第４号議案</w:t>
                      </w:r>
                    </w:p>
                  </w:txbxContent>
                </v:textbox>
                <w10:wrap anchorx="margin"/>
              </v:rect>
            </w:pict>
          </mc:Fallback>
        </mc:AlternateContent>
      </w:r>
    </w:p>
    <w:p w:rsidR="00A03575" w:rsidRDefault="00A03575"/>
    <w:p w:rsidR="00A03575" w:rsidRPr="004B4A3B" w:rsidRDefault="00A03575">
      <w:bookmarkStart w:id="0" w:name="_GoBack"/>
      <w:bookmarkEnd w:id="0"/>
    </w:p>
    <w:p w:rsidR="00BE3F2A" w:rsidRDefault="00BE3F2A"/>
    <w:p w:rsidR="00BE3F2A" w:rsidRPr="0015708C" w:rsidRDefault="004B4A3B" w:rsidP="00BE3F2A">
      <w:pPr>
        <w:jc w:val="center"/>
        <w:rPr>
          <w:b/>
          <w:sz w:val="36"/>
          <w:szCs w:val="36"/>
        </w:rPr>
      </w:pPr>
      <w:r>
        <w:rPr>
          <w:rFonts w:hint="eastAsia"/>
          <w:b/>
          <w:sz w:val="36"/>
          <w:szCs w:val="36"/>
        </w:rPr>
        <w:t>(</w:t>
      </w:r>
      <w:r w:rsidR="00BE3F2A">
        <w:rPr>
          <w:rFonts w:hint="eastAsia"/>
          <w:b/>
          <w:sz w:val="36"/>
          <w:szCs w:val="36"/>
        </w:rPr>
        <w:t>公社）埼玉県理学療法士会</w:t>
      </w:r>
      <w:r w:rsidR="00BE3F2A" w:rsidRPr="0015708C">
        <w:rPr>
          <w:rFonts w:hint="eastAsia"/>
          <w:b/>
          <w:sz w:val="36"/>
          <w:szCs w:val="36"/>
        </w:rPr>
        <w:t>定款</w:t>
      </w:r>
      <w:r>
        <w:rPr>
          <w:rFonts w:hint="eastAsia"/>
          <w:b/>
          <w:sz w:val="36"/>
          <w:szCs w:val="36"/>
        </w:rPr>
        <w:t>一部</w:t>
      </w:r>
      <w:r w:rsidR="00BE3F2A" w:rsidRPr="0015708C">
        <w:rPr>
          <w:rFonts w:hint="eastAsia"/>
          <w:b/>
          <w:sz w:val="36"/>
          <w:szCs w:val="36"/>
        </w:rPr>
        <w:t>変更について</w:t>
      </w:r>
    </w:p>
    <w:p w:rsidR="00BE3F2A" w:rsidRDefault="00BE3F2A" w:rsidP="00BE3F2A">
      <w:pPr>
        <w:ind w:firstLineChars="100" w:firstLine="210"/>
      </w:pPr>
      <w:r>
        <w:rPr>
          <w:rFonts w:hint="eastAsia"/>
        </w:rPr>
        <w:t>昨年度理事の増員を3名行ったところですが、会員が急速に増加し5</w:t>
      </w:r>
      <w:r>
        <w:t>,</w:t>
      </w:r>
      <w:r>
        <w:rPr>
          <w:rFonts w:hint="eastAsia"/>
        </w:rPr>
        <w:t>000名を超えていく中より多くの意見を会員から聴取し、その声を会運営に組み入れ、それらを実行していくことが求められています。新規事業や協会の変更事項の対応など多くの事柄に取り組んできていますが、その中、理事の負担度が増してきております。昨年度の理事増員は、おもに委員会を担当する理事の増員でしたが、今回は各局の業務内容を見直し負担軽減を図ることとブロックのネットワーク構築やブロックと各局との連携を強化する目的において理事を3名増員、副会長を1名増員することが必要と判断し以下の通り定款変更を提案させていただきます。</w:t>
      </w:r>
    </w:p>
    <w:p w:rsidR="00BE3F2A" w:rsidRDefault="00BE3F2A" w:rsidP="00BE3F2A">
      <w:r>
        <w:rPr>
          <w:rFonts w:ascii="ＭＳ 明朝" w:hAnsi="ＭＳ 明朝" w:cs="ＭＳ 明朝"/>
        </w:rPr>
        <w:t>​</w:t>
      </w:r>
    </w:p>
    <w:p w:rsidR="00BE3F2A" w:rsidRDefault="00BE3F2A" w:rsidP="00BE3F2A">
      <w:r>
        <w:rPr>
          <w:rFonts w:ascii="ＭＳ 明朝" w:hAnsi="ＭＳ 明朝" w:cs="ＭＳ 明朝"/>
        </w:rPr>
        <w:t>​</w:t>
      </w:r>
    </w:p>
    <w:p w:rsidR="00BE3F2A" w:rsidRDefault="00BE3F2A" w:rsidP="00BE3F2A"/>
    <w:p w:rsidR="00BE3F2A" w:rsidRPr="003F648A" w:rsidRDefault="00BE3F2A" w:rsidP="00BE3F2A">
      <w:pPr>
        <w:jc w:val="center"/>
        <w:rPr>
          <w:b/>
        </w:rPr>
      </w:pPr>
      <w:r w:rsidRPr="003F648A">
        <w:rPr>
          <w:rFonts w:hint="eastAsia"/>
          <w:b/>
        </w:rPr>
        <w:t>公益社団法人埼玉県理学療法士会　定款　新旧対照表</w:t>
      </w:r>
    </w:p>
    <w:tbl>
      <w:tblPr>
        <w:tblStyle w:val="a3"/>
        <w:tblW w:w="8217" w:type="dxa"/>
        <w:tblLook w:val="04A0" w:firstRow="1" w:lastRow="0" w:firstColumn="1" w:lastColumn="0" w:noHBand="0" w:noVBand="1"/>
      </w:tblPr>
      <w:tblGrid>
        <w:gridCol w:w="4248"/>
        <w:gridCol w:w="3969"/>
      </w:tblGrid>
      <w:tr w:rsidR="00BE3F2A" w:rsidTr="006C0098">
        <w:tc>
          <w:tcPr>
            <w:tcW w:w="4248" w:type="dxa"/>
          </w:tcPr>
          <w:p w:rsidR="00BE3F2A" w:rsidRDefault="00BE3F2A" w:rsidP="006C0098">
            <w:r>
              <w:rPr>
                <w:rFonts w:hint="eastAsia"/>
              </w:rPr>
              <w:t>変更案</w:t>
            </w:r>
          </w:p>
        </w:tc>
        <w:tc>
          <w:tcPr>
            <w:tcW w:w="3969" w:type="dxa"/>
          </w:tcPr>
          <w:p w:rsidR="00BE3F2A" w:rsidRDefault="00BE3F2A" w:rsidP="006C0098">
            <w:r>
              <w:rPr>
                <w:rFonts w:hint="eastAsia"/>
              </w:rPr>
              <w:t>現在</w:t>
            </w:r>
          </w:p>
        </w:tc>
      </w:tr>
      <w:tr w:rsidR="00BE3F2A" w:rsidTr="006C0098">
        <w:tc>
          <w:tcPr>
            <w:tcW w:w="4248" w:type="dxa"/>
          </w:tcPr>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第5章　役員</w:t>
            </w:r>
          </w:p>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（役員の配置）</w:t>
            </w:r>
          </w:p>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第22条　この法人に、次の役員を置く。</w:t>
            </w:r>
          </w:p>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（1） 理事15名以上21名以内</w:t>
            </w:r>
          </w:p>
          <w:p w:rsidR="00BE3F2A" w:rsidRPr="00335C06" w:rsidRDefault="00BE3F2A" w:rsidP="006C0098">
            <w:pPr>
              <w:widowControl/>
              <w:shd w:val="clear" w:color="auto" w:fill="FFFFFF"/>
              <w:ind w:firstLineChars="100" w:firstLine="210"/>
              <w:rPr>
                <w:rFonts w:ascii="ＭＳ Ｐ明朝" w:eastAsia="ＭＳ Ｐ明朝" w:hAnsi="ＭＳ Ｐ明朝" w:cs="Arial"/>
                <w:color w:val="222222"/>
                <w:kern w:val="0"/>
                <w:szCs w:val="21"/>
              </w:rPr>
            </w:pPr>
            <w:r>
              <w:rPr>
                <w:rFonts w:ascii="ＭＳ Ｐ明朝" w:eastAsia="ＭＳ Ｐ明朝" w:hAnsi="ＭＳ Ｐ明朝" w:cs="Arial"/>
                <w:color w:val="222222"/>
                <w:kern w:val="0"/>
                <w:szCs w:val="21"/>
              </w:rPr>
              <w:t>2</w:t>
            </w:r>
            <w:r w:rsidRPr="00C1601C">
              <w:rPr>
                <w:rFonts w:ascii="ＭＳ Ｐ明朝" w:eastAsia="ＭＳ Ｐ明朝" w:hAnsi="ＭＳ Ｐ明朝" w:cs="Arial" w:hint="eastAsia"/>
                <w:color w:val="222222"/>
                <w:kern w:val="0"/>
                <w:szCs w:val="21"/>
              </w:rPr>
              <w:t>理事のうち、1名を会長とし、4～5名を副会長と</w:t>
            </w:r>
            <w:r w:rsidRPr="00335C06">
              <w:rPr>
                <w:rFonts w:ascii="ＭＳ Ｐ明朝" w:eastAsia="ＭＳ Ｐ明朝" w:hAnsi="ＭＳ Ｐ明朝" w:hint="eastAsia"/>
              </w:rPr>
              <w:t>する。</w:t>
            </w:r>
          </w:p>
        </w:tc>
        <w:tc>
          <w:tcPr>
            <w:tcW w:w="3969" w:type="dxa"/>
          </w:tcPr>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第5章　役員</w:t>
            </w:r>
          </w:p>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（役員の配置）</w:t>
            </w:r>
          </w:p>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第22条　この法人に、次の役員を置く。</w:t>
            </w:r>
          </w:p>
          <w:p w:rsidR="00BE3F2A" w:rsidRPr="00335C06" w:rsidRDefault="00BE3F2A" w:rsidP="006C0098">
            <w:pPr>
              <w:rPr>
                <w:rFonts w:ascii="ＭＳ Ｐ明朝" w:eastAsia="ＭＳ Ｐ明朝" w:hAnsi="ＭＳ Ｐ明朝"/>
                <w:szCs w:val="21"/>
              </w:rPr>
            </w:pPr>
            <w:r w:rsidRPr="00335C06">
              <w:rPr>
                <w:rFonts w:ascii="ＭＳ Ｐ明朝" w:eastAsia="ＭＳ Ｐ明朝" w:hAnsi="ＭＳ Ｐ明朝" w:hint="eastAsia"/>
                <w:szCs w:val="21"/>
              </w:rPr>
              <w:t>（1） 理事</w:t>
            </w:r>
            <w:r>
              <w:rPr>
                <w:rFonts w:ascii="ＭＳ Ｐ明朝" w:eastAsia="ＭＳ Ｐ明朝" w:hAnsi="ＭＳ Ｐ明朝" w:hint="eastAsia"/>
                <w:szCs w:val="21"/>
              </w:rPr>
              <w:t>15</w:t>
            </w:r>
            <w:r w:rsidRPr="00335C06">
              <w:rPr>
                <w:rFonts w:ascii="ＭＳ Ｐ明朝" w:eastAsia="ＭＳ Ｐ明朝" w:hAnsi="ＭＳ Ｐ明朝" w:hint="eastAsia"/>
                <w:szCs w:val="21"/>
              </w:rPr>
              <w:t>名以上18名以内</w:t>
            </w:r>
          </w:p>
          <w:p w:rsidR="00BE3F2A" w:rsidRPr="00335C06" w:rsidRDefault="00BE3F2A" w:rsidP="006C0098">
            <w:pPr>
              <w:widowControl/>
              <w:shd w:val="clear" w:color="auto" w:fill="FFFFFF"/>
              <w:ind w:firstLineChars="100" w:firstLine="210"/>
              <w:rPr>
                <w:rFonts w:ascii="ＭＳ Ｐ明朝" w:eastAsia="ＭＳ Ｐ明朝" w:hAnsi="ＭＳ Ｐ明朝"/>
              </w:rPr>
            </w:pPr>
            <w:r>
              <w:rPr>
                <w:rFonts w:ascii="ＭＳ Ｐ明朝" w:eastAsia="ＭＳ Ｐ明朝" w:hAnsi="ＭＳ Ｐ明朝"/>
              </w:rPr>
              <w:t>2</w:t>
            </w:r>
            <w:r w:rsidRPr="00C1601C">
              <w:rPr>
                <w:rFonts w:ascii="ＭＳ Ｐ明朝" w:eastAsia="ＭＳ Ｐ明朝" w:hAnsi="ＭＳ Ｐ明朝" w:hint="eastAsia"/>
              </w:rPr>
              <w:t>理事のうち、1名を会長とし、4名を副会長とする</w:t>
            </w:r>
            <w:r>
              <w:rPr>
                <w:rFonts w:ascii="ＭＳ Ｐ明朝" w:eastAsia="ＭＳ Ｐ明朝" w:hAnsi="ＭＳ Ｐ明朝" w:hint="eastAsia"/>
              </w:rPr>
              <w:t>。</w:t>
            </w:r>
          </w:p>
        </w:tc>
      </w:tr>
    </w:tbl>
    <w:p w:rsidR="00BE3F2A" w:rsidRDefault="00BE3F2A" w:rsidP="00BE3F2A"/>
    <w:p w:rsidR="00BE3F2A" w:rsidRDefault="00BE3F2A" w:rsidP="00BE3F2A">
      <w:r>
        <w:rPr>
          <w:rFonts w:hint="eastAsia"/>
        </w:rPr>
        <w:t>修正した条文及び項のみを提示しています。</w:t>
      </w:r>
    </w:p>
    <w:p w:rsidR="00A03575" w:rsidRPr="00BE3F2A" w:rsidRDefault="00A03575"/>
    <w:p w:rsidR="00A03575" w:rsidRPr="006F7602" w:rsidRDefault="00A03575"/>
    <w:sectPr w:rsidR="00A03575" w:rsidRPr="006F76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75"/>
    <w:rsid w:val="004B4A3B"/>
    <w:rsid w:val="006F7602"/>
    <w:rsid w:val="00856FDD"/>
    <w:rsid w:val="00A03575"/>
    <w:rsid w:val="00BE3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D39BC"/>
  <w15:chartTrackingRefBased/>
  <w15:docId w15:val="{A1B2A7F5-B7C3-47B1-A32A-909C1C41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鈴木昭広</dc:creator>
  <cp:keywords/>
  <dc:description/>
  <cp:lastModifiedBy>鈴木昭広</cp:lastModifiedBy>
  <cp:revision>3</cp:revision>
  <dcterms:created xsi:type="dcterms:W3CDTF">2020-05-10T21:33:00Z</dcterms:created>
  <dcterms:modified xsi:type="dcterms:W3CDTF">2020-05-10T22:23:00Z</dcterms:modified>
</cp:coreProperties>
</file>